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2D31" w14:textId="77777777" w:rsidR="00A42EB6" w:rsidRDefault="00BE61D4" w:rsidP="00BE61D4">
      <w:pPr>
        <w:tabs>
          <w:tab w:val="left" w:pos="1134"/>
        </w:tabs>
        <w:rPr>
          <w:b/>
        </w:rPr>
      </w:pPr>
      <w:bookmarkStart w:id="0" w:name="_GoBack"/>
      <w:bookmarkEnd w:id="0"/>
      <w:r>
        <w:rPr>
          <w:b/>
        </w:rPr>
        <w:t>59</w:t>
      </w:r>
      <w:r w:rsidR="00A42EB6">
        <w:rPr>
          <w:b/>
        </w:rPr>
        <w:tab/>
        <w:t xml:space="preserve">Hängende Trennwandkonstruktion </w:t>
      </w:r>
      <w:r>
        <w:rPr>
          <w:b/>
        </w:rPr>
        <w:t>variocell</w:t>
      </w:r>
    </w:p>
    <w:p w14:paraId="313EB2A7" w14:textId="77777777" w:rsidR="00A42EB6" w:rsidRDefault="00A42EB6" w:rsidP="00BE61D4">
      <w:pPr>
        <w:tabs>
          <w:tab w:val="left" w:pos="1080"/>
        </w:tabs>
      </w:pPr>
    </w:p>
    <w:p w14:paraId="4D588244" w14:textId="77777777" w:rsidR="00BE61D4" w:rsidRDefault="00A42EB6" w:rsidP="00BE61D4">
      <w:pPr>
        <w:tabs>
          <w:tab w:val="left" w:pos="1080"/>
          <w:tab w:val="left" w:pos="1440"/>
        </w:tabs>
        <w:ind w:left="1134" w:right="4392"/>
      </w:pPr>
      <w:r>
        <w:rPr>
          <w:vanish/>
        </w:rPr>
        <w:t>$(lang</w:t>
      </w: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rPr>
          <w:b/>
        </w:rPr>
        <w:t>Konstruktion:</w:t>
      </w:r>
      <w:r>
        <w:br/>
      </w:r>
      <w:r w:rsidR="00BE61D4">
        <w:t xml:space="preserve">Das Trägerprofil wird über die Mauerbefestigung </w:t>
      </w:r>
    </w:p>
    <w:p w14:paraId="578A3D20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  <w:r>
        <w:t xml:space="preserve">und/oder Bodenstützen getragen. Die Anzahl der </w:t>
      </w:r>
    </w:p>
    <w:p w14:paraId="6D57C6F8" w14:textId="77777777" w:rsidR="00001CE4" w:rsidRDefault="00BE61D4" w:rsidP="00BE61D4">
      <w:pPr>
        <w:tabs>
          <w:tab w:val="left" w:pos="1080"/>
          <w:tab w:val="left" w:pos="1440"/>
        </w:tabs>
        <w:ind w:left="1134" w:right="4392"/>
      </w:pPr>
      <w:r>
        <w:t>Bodenstützen richtet sich nach dem Trennwand-system und der Spannweite.</w:t>
      </w:r>
    </w:p>
    <w:p w14:paraId="5B7909D5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  <w:r>
        <w:t xml:space="preserve">Alle </w:t>
      </w:r>
      <w:r w:rsidR="00001CE4">
        <w:t>V</w:t>
      </w:r>
      <w:r>
        <w:t xml:space="preserve">orderwandteile sind am Trägerprofil aufgehängt und unsichtbar verschraubt. </w:t>
      </w:r>
    </w:p>
    <w:p w14:paraId="4D7B2664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</w:p>
    <w:p w14:paraId="087CA765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  <w:r>
        <w:t xml:space="preserve">Das Aluminium-Trägerprofil wird mit Wandanschlußteilen am fertigen Mauerwerk </w:t>
      </w:r>
    </w:p>
    <w:p w14:paraId="312E71BC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  <w:r>
        <w:t xml:space="preserve">mit Schwerlastdübeln befestigt (bei Gips-kartonwänden sind Verstärkungseinlagen bauseits erforderlich). Die Bodenstütze wird </w:t>
      </w:r>
    </w:p>
    <w:p w14:paraId="5DCDFAEF" w14:textId="77777777" w:rsidR="00782788" w:rsidRDefault="00BE61D4" w:rsidP="00BE61D4">
      <w:pPr>
        <w:tabs>
          <w:tab w:val="left" w:pos="1080"/>
          <w:tab w:val="left" w:pos="1440"/>
        </w:tabs>
        <w:ind w:left="1134" w:right="4392"/>
      </w:pPr>
      <w:r>
        <w:t>auf dem Fußboden befestigt.</w:t>
      </w:r>
    </w:p>
    <w:p w14:paraId="42208129" w14:textId="77777777" w:rsidR="00782788" w:rsidRDefault="00782788" w:rsidP="00BE61D4">
      <w:pPr>
        <w:tabs>
          <w:tab w:val="left" w:pos="1080"/>
          <w:tab w:val="left" w:pos="1440"/>
        </w:tabs>
        <w:ind w:left="1134" w:right="4392"/>
      </w:pPr>
    </w:p>
    <w:p w14:paraId="7407CFAB" w14:textId="77777777" w:rsidR="00BE61D4" w:rsidRDefault="00782788" w:rsidP="00782788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  <w:r w:rsidR="00BE61D4">
        <w:br/>
      </w:r>
    </w:p>
    <w:p w14:paraId="6AB6C1CA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  <w:r>
        <w:rPr>
          <w:b/>
        </w:rPr>
        <w:t>Anlagenhöhe:</w:t>
      </w:r>
      <w:r>
        <w:br/>
        <w:t xml:space="preserve">2000 mm einschl. 150 mm Bodenfreiheit </w:t>
      </w:r>
    </w:p>
    <w:p w14:paraId="0035472A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  <w:r>
        <w:t>bis Unterkante Trägerprofil.</w:t>
      </w:r>
      <w:r>
        <w:br/>
      </w:r>
    </w:p>
    <w:p w14:paraId="16F7D580" w14:textId="77777777" w:rsidR="00BE61D4" w:rsidRDefault="00BE61D4" w:rsidP="00BE61D4">
      <w:pPr>
        <w:pStyle w:val="Textkrper-Einzug2"/>
        <w:tabs>
          <w:tab w:val="left" w:pos="1080"/>
          <w:tab w:val="left" w:pos="1440"/>
        </w:tabs>
        <w:ind w:left="1134" w:right="4392"/>
        <w:rPr>
          <w:color w:val="auto"/>
        </w:rPr>
      </w:pPr>
      <w:r>
        <w:rPr>
          <w:color w:val="auto"/>
        </w:rPr>
        <w:t>Andere Höhen sind möglich.</w:t>
      </w:r>
    </w:p>
    <w:p w14:paraId="3CC64EAB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</w:p>
    <w:p w14:paraId="1EC4BCB0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</w:p>
    <w:p w14:paraId="7C876B53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  <w:rPr>
          <w:b/>
        </w:rPr>
      </w:pPr>
      <w:r>
        <w:rPr>
          <w:b/>
        </w:rPr>
        <w:t>In zwei Ausführungen:</w:t>
      </w:r>
    </w:p>
    <w:p w14:paraId="722D429D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  <w:rPr>
          <w:b/>
        </w:rPr>
      </w:pPr>
    </w:p>
    <w:p w14:paraId="4D617DCA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  <w:rPr>
          <w:b/>
        </w:rPr>
      </w:pPr>
      <w:r>
        <w:rPr>
          <w:b/>
        </w:rPr>
        <w:t>1.) Ausführung</w:t>
      </w:r>
    </w:p>
    <w:p w14:paraId="302398DB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</w:p>
    <w:p w14:paraId="60ABE7AB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t>Trägerprofil:</w:t>
      </w:r>
    </w:p>
    <w:p w14:paraId="3DE36A5B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  <w:r>
        <w:t>Aluminium-Rechteckprofil in den Abmessungen</w:t>
      </w:r>
    </w:p>
    <w:p w14:paraId="5873F9BA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  <w:r>
        <w:t>50x150x5 mm ohne Kantenradius.</w:t>
      </w:r>
    </w:p>
    <w:p w14:paraId="74403826" w14:textId="77777777" w:rsidR="00001CE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br/>
        <w:t>Bei größeren Spannweiten Aluminium-Rechteckprofil in den Abmessungen</w:t>
      </w:r>
    </w:p>
    <w:p w14:paraId="5EB6F301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t xml:space="preserve">50x200x5 mm ohne Kantenradius </w:t>
      </w:r>
    </w:p>
    <w:p w14:paraId="2B95481A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  <w:rPr>
          <w:b/>
        </w:rPr>
      </w:pPr>
    </w:p>
    <w:p w14:paraId="18FBE603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t>Eckprofil:</w:t>
      </w:r>
    </w:p>
    <w:p w14:paraId="12B3CF65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t xml:space="preserve">Aluminium-Vierkantrohr in den Abmessungen </w:t>
      </w:r>
    </w:p>
    <w:p w14:paraId="1728020D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lastRenderedPageBreak/>
        <w:t xml:space="preserve">50x50 mm vom Fußboden bis zur Oberkante </w:t>
      </w:r>
    </w:p>
    <w:p w14:paraId="74E37493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t xml:space="preserve">Trägerprofil. </w:t>
      </w:r>
    </w:p>
    <w:p w14:paraId="54FC3306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</w:p>
    <w:p w14:paraId="6A3E3E53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t>Bodenstütze:</w:t>
      </w:r>
    </w:p>
    <w:p w14:paraId="70E9EB7D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t xml:space="preserve">Aluminium-Vierkantrohr innerhalb der Kabine </w:t>
      </w:r>
    </w:p>
    <w:p w14:paraId="58FC057B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t xml:space="preserve">in den Abmessungen 50x50 mm vom Fußboden </w:t>
      </w:r>
    </w:p>
    <w:p w14:paraId="576B2F40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t>bis zur Oberkante Trägerprofil.</w:t>
      </w:r>
    </w:p>
    <w:p w14:paraId="460095D9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</w:p>
    <w:p w14:paraId="1F817961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</w:p>
    <w:p w14:paraId="451A4605" w14:textId="77777777" w:rsidR="00BE61D4" w:rsidRDefault="00BE61D4" w:rsidP="00BE61D4">
      <w:pPr>
        <w:pStyle w:val="Textkrper-Zeileneinzug"/>
        <w:tabs>
          <w:tab w:val="left" w:pos="0"/>
          <w:tab w:val="left" w:pos="1080"/>
        </w:tabs>
        <w:ind w:left="1134" w:right="4392"/>
        <w:rPr>
          <w:b/>
        </w:rPr>
      </w:pPr>
      <w:r>
        <w:rPr>
          <w:b/>
        </w:rPr>
        <w:t>2.) Ausführung</w:t>
      </w:r>
    </w:p>
    <w:p w14:paraId="1BFD081C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  <w:rPr>
          <w:b/>
        </w:rPr>
      </w:pPr>
    </w:p>
    <w:p w14:paraId="552CC8ED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t>Trägerprofil:</w:t>
      </w:r>
    </w:p>
    <w:p w14:paraId="32251320" w14:textId="77777777" w:rsidR="00BE61D4" w:rsidRDefault="00BE61D4" w:rsidP="00BE61D4">
      <w:pPr>
        <w:pStyle w:val="Textkrper-Zeileneinzug"/>
        <w:tabs>
          <w:tab w:val="left" w:pos="1080"/>
          <w:tab w:val="left" w:pos="1440"/>
        </w:tabs>
        <w:ind w:left="1134" w:right="4392"/>
      </w:pPr>
      <w:r>
        <w:t xml:space="preserve">Aluminium-Hohlkammer-Spezialprofil in den </w:t>
      </w:r>
    </w:p>
    <w:p w14:paraId="535B8319" w14:textId="77777777" w:rsidR="00BE61D4" w:rsidRDefault="00BE61D4" w:rsidP="00BE61D4">
      <w:pPr>
        <w:pStyle w:val="Textkrper-Einzug2"/>
        <w:tabs>
          <w:tab w:val="left" w:pos="1080"/>
          <w:tab w:val="left" w:pos="1440"/>
        </w:tabs>
        <w:ind w:left="1134" w:right="4392"/>
        <w:rPr>
          <w:color w:val="auto"/>
        </w:rPr>
      </w:pPr>
      <w:r>
        <w:rPr>
          <w:color w:val="auto"/>
        </w:rPr>
        <w:t xml:space="preserve">Abmessungen 70x170x5 mm alternativ möglich. </w:t>
      </w:r>
    </w:p>
    <w:p w14:paraId="78C13311" w14:textId="77777777" w:rsidR="00BE61D4" w:rsidRDefault="00BE61D4" w:rsidP="00BE61D4">
      <w:pPr>
        <w:tabs>
          <w:tab w:val="left" w:pos="1080"/>
          <w:tab w:val="left" w:pos="1440"/>
        </w:tabs>
        <w:ind w:left="1134" w:right="4392"/>
      </w:pPr>
      <w:r>
        <w:t xml:space="preserve">Alle Kanten sind in einem Radius von 10 mm </w:t>
      </w:r>
    </w:p>
    <w:p w14:paraId="26D0FCFA" w14:textId="77777777" w:rsidR="00001CE4" w:rsidRDefault="00BE61D4" w:rsidP="00001CE4">
      <w:pPr>
        <w:tabs>
          <w:tab w:val="left" w:pos="1080"/>
          <w:tab w:val="left" w:pos="1440"/>
        </w:tabs>
        <w:ind w:left="1134" w:right="4392"/>
      </w:pPr>
      <w:r>
        <w:t>unfallsicher abgerundet.</w:t>
      </w:r>
      <w:r>
        <w:br/>
      </w:r>
      <w:r>
        <w:rPr>
          <w:vanish/>
        </w:rPr>
        <w:t>$)</w:t>
      </w:r>
      <w:r>
        <w:br/>
        <w:t>Eckprofil:</w:t>
      </w:r>
      <w:r>
        <w:br/>
        <w:t xml:space="preserve">Massives Rundeckverbindungsteil aus Aluminium, R 30 mm, als Eckausbildung des Trägerprofils bei freistehenden Kabinen. </w:t>
      </w:r>
    </w:p>
    <w:p w14:paraId="3A85C894" w14:textId="77777777" w:rsidR="00BE61D4" w:rsidRDefault="00BE61D4" w:rsidP="00001CE4">
      <w:pPr>
        <w:tabs>
          <w:tab w:val="left" w:pos="1080"/>
          <w:tab w:val="left" w:pos="1440"/>
        </w:tabs>
        <w:ind w:left="1134" w:right="4392"/>
      </w:pPr>
      <w:r>
        <w:t>Die Stoßkante des Eckprofils der Wandelemente ist in einer Flucht zum Rundecksverbindungsteil.</w:t>
      </w:r>
      <w:r>
        <w:br/>
      </w:r>
      <w:r>
        <w:br/>
        <w:t>Bodenstütze:</w:t>
      </w:r>
      <w:r>
        <w:br/>
        <w:t xml:space="preserve">Aluminium-Vierkantrohr in den Abmessungen </w:t>
      </w:r>
    </w:p>
    <w:p w14:paraId="396CB3BA" w14:textId="77777777" w:rsidR="00BE61D4" w:rsidRDefault="00BE61D4" w:rsidP="00BE61D4">
      <w:pPr>
        <w:tabs>
          <w:tab w:val="left" w:pos="1440"/>
        </w:tabs>
        <w:ind w:left="1134" w:right="4392"/>
      </w:pPr>
      <w:r>
        <w:t xml:space="preserve">80 x 80 x 4 mm. </w:t>
      </w:r>
    </w:p>
    <w:p w14:paraId="1A37B7DF" w14:textId="77777777" w:rsidR="00BE61D4" w:rsidRDefault="00BE61D4" w:rsidP="00BE61D4">
      <w:pPr>
        <w:tabs>
          <w:tab w:val="left" w:pos="1440"/>
        </w:tabs>
        <w:ind w:left="1134" w:right="4392"/>
      </w:pPr>
    </w:p>
    <w:p w14:paraId="66959C8F" w14:textId="77777777" w:rsidR="00001CE4" w:rsidRDefault="00BE61D4" w:rsidP="00BE61D4">
      <w:pPr>
        <w:tabs>
          <w:tab w:val="left" w:pos="1440"/>
        </w:tabs>
        <w:ind w:left="1134" w:right="4392"/>
      </w:pPr>
      <w:r>
        <w:t xml:space="preserve">Als Variante in Edelstahl geschliffen </w:t>
      </w:r>
    </w:p>
    <w:p w14:paraId="14A3FCC8" w14:textId="77777777" w:rsidR="00BE61D4" w:rsidRDefault="00BE61D4" w:rsidP="00BE61D4">
      <w:pPr>
        <w:tabs>
          <w:tab w:val="left" w:pos="1440"/>
        </w:tabs>
        <w:ind w:left="1134" w:right="4392"/>
      </w:pPr>
      <w:r>
        <w:t>80 x 80 x 3 mm.</w:t>
      </w:r>
      <w:r>
        <w:br/>
      </w:r>
    </w:p>
    <w:p w14:paraId="72254E88" w14:textId="77777777" w:rsidR="00BE61D4" w:rsidRDefault="00BE61D4" w:rsidP="00BE61D4">
      <w:pPr>
        <w:tabs>
          <w:tab w:val="left" w:pos="1440"/>
        </w:tabs>
        <w:ind w:left="1134" w:right="4392"/>
      </w:pPr>
    </w:p>
    <w:p w14:paraId="1C42BB5C" w14:textId="77777777" w:rsidR="00BE61D4" w:rsidRDefault="00BE61D4" w:rsidP="00BE61D4">
      <w:pPr>
        <w:tabs>
          <w:tab w:val="left" w:pos="1440"/>
        </w:tabs>
        <w:ind w:left="1134" w:right="4392"/>
      </w:pPr>
      <w:r>
        <w:rPr>
          <w:b/>
        </w:rPr>
        <w:t>Farben:</w:t>
      </w:r>
      <w:r>
        <w:br/>
        <w:t>Trägerprofil, Eckprofil und Bodenstütze chromatiert und pulverbeschichtet gemäß KEMMLIT-Farbkarte.</w:t>
      </w:r>
      <w:r>
        <w:br/>
      </w:r>
    </w:p>
    <w:p w14:paraId="471A66F4" w14:textId="77777777" w:rsidR="00BE61D4" w:rsidRDefault="00BE61D4" w:rsidP="00BE61D4">
      <w:pPr>
        <w:tabs>
          <w:tab w:val="left" w:pos="1440"/>
        </w:tabs>
        <w:ind w:left="1134" w:right="4392"/>
      </w:pPr>
    </w:p>
    <w:p w14:paraId="5AEC70C3" w14:textId="77777777" w:rsidR="00BE61D4" w:rsidRDefault="00BE61D4" w:rsidP="00BE61D4">
      <w:pPr>
        <w:tabs>
          <w:tab w:val="left" w:pos="1440"/>
        </w:tabs>
        <w:ind w:left="1134" w:right="4392"/>
      </w:pPr>
      <w:r>
        <w:t>Mehrpreis für hängende Ausführung einschließlich Fracht- und Montagekosten.</w:t>
      </w:r>
      <w:r>
        <w:br/>
      </w:r>
    </w:p>
    <w:p w14:paraId="3BAEC5AD" w14:textId="77777777" w:rsidR="00BE61D4" w:rsidRDefault="00BE61D4" w:rsidP="00BE61D4">
      <w:pPr>
        <w:tabs>
          <w:tab w:val="left" w:pos="1440"/>
        </w:tabs>
        <w:ind w:left="1134" w:right="4392"/>
      </w:pPr>
    </w:p>
    <w:p w14:paraId="3AE259B6" w14:textId="77777777" w:rsidR="00BE61D4" w:rsidRDefault="00BE61D4" w:rsidP="00BE61D4">
      <w:pPr>
        <w:tabs>
          <w:tab w:val="left" w:pos="1440"/>
        </w:tabs>
        <w:ind w:left="1134" w:right="4392"/>
      </w:pPr>
      <w:r>
        <w:rPr>
          <w:b/>
        </w:rPr>
        <w:t>Zubehör:</w:t>
      </w:r>
      <w:r>
        <w:br/>
      </w:r>
    </w:p>
    <w:p w14:paraId="1898691F" w14:textId="77777777" w:rsidR="00782788" w:rsidRDefault="00BE61D4" w:rsidP="00782788">
      <w:pPr>
        <w:tabs>
          <w:tab w:val="left" w:pos="1440"/>
        </w:tabs>
        <w:ind w:left="1134" w:right="4392"/>
      </w:pPr>
      <w:r>
        <w:t>Pyramidenförmige Rosette aus Edelstahl geschliffen für die Bodenstütze.</w:t>
      </w:r>
    </w:p>
    <w:p w14:paraId="2A05811C" w14:textId="77777777" w:rsidR="00782788" w:rsidRDefault="00782788" w:rsidP="00782788">
      <w:pPr>
        <w:tabs>
          <w:tab w:val="left" w:pos="1440"/>
        </w:tabs>
        <w:ind w:right="4392"/>
      </w:pPr>
    </w:p>
    <w:p w14:paraId="3036E783" w14:textId="77777777" w:rsidR="00782788" w:rsidRPr="00782788" w:rsidRDefault="00782788" w:rsidP="00782788">
      <w:pPr>
        <w:tabs>
          <w:tab w:val="left" w:pos="1440"/>
        </w:tabs>
        <w:ind w:right="4392"/>
        <w:rPr>
          <w:b/>
        </w:rPr>
      </w:pPr>
      <w:r w:rsidRPr="00782788">
        <w:rPr>
          <w:b/>
        </w:rPr>
        <w:t>59.10           Garantie:</w:t>
      </w:r>
    </w:p>
    <w:p w14:paraId="455C6C59" w14:textId="77777777" w:rsidR="00782788" w:rsidRDefault="00782788" w:rsidP="00782788">
      <w:pPr>
        <w:tabs>
          <w:tab w:val="left" w:pos="1440"/>
        </w:tabs>
        <w:ind w:right="4392"/>
      </w:pPr>
      <w:r>
        <w:t xml:space="preserve">                    7 Jahre Hersteller-Garantie</w:t>
      </w:r>
    </w:p>
    <w:p w14:paraId="05B5716B" w14:textId="77777777" w:rsidR="00782788" w:rsidRDefault="00782788" w:rsidP="00BE61D4">
      <w:pPr>
        <w:tabs>
          <w:tab w:val="left" w:pos="1440"/>
        </w:tabs>
        <w:ind w:left="1134" w:right="4392"/>
      </w:pPr>
    </w:p>
    <w:p w14:paraId="1CCCDC9B" w14:textId="77777777" w:rsidR="00BE61D4" w:rsidRDefault="00BE61D4" w:rsidP="00BE61D4">
      <w:pPr>
        <w:pStyle w:val="Textkrper-Zeileneinzug"/>
        <w:tabs>
          <w:tab w:val="clear" w:pos="1080"/>
          <w:tab w:val="left" w:pos="1440"/>
        </w:tabs>
        <w:ind w:left="0"/>
      </w:pPr>
    </w:p>
    <w:p w14:paraId="7A37EBC4" w14:textId="77777777" w:rsidR="00A42EB6" w:rsidRDefault="00A42EB6">
      <w:pPr>
        <w:tabs>
          <w:tab w:val="left" w:pos="993"/>
        </w:tabs>
        <w:ind w:left="1080"/>
        <w:rPr>
          <w:vanish/>
        </w:rPr>
      </w:pPr>
      <w:r>
        <w:rPr>
          <w:vanish/>
        </w:rPr>
        <w:t>/E$$GRUEnd</w:t>
      </w:r>
    </w:p>
    <w:p w14:paraId="4E5CA6A7" w14:textId="77777777" w:rsidR="00A42EB6" w:rsidRDefault="00A42EB6">
      <w:pPr>
        <w:keepNext/>
        <w:tabs>
          <w:tab w:val="left" w:pos="993"/>
          <w:tab w:val="right" w:pos="9923"/>
        </w:tabs>
        <w:ind w:left="1134"/>
        <w:jc w:val="right"/>
      </w:pPr>
      <w:r>
        <w:tab/>
        <w:t>----------------------</w:t>
      </w:r>
    </w:p>
    <w:p w14:paraId="53723699" w14:textId="77777777" w:rsidR="00A42EB6" w:rsidRDefault="00A42EB6">
      <w:pPr>
        <w:keepNext/>
        <w:tabs>
          <w:tab w:val="left" w:pos="1134"/>
          <w:tab w:val="right" w:pos="9923"/>
        </w:tabs>
      </w:pP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 xml:space="preserve">Hängende Trennwandkonstruktion </w:t>
      </w:r>
      <w:r w:rsidR="00BE61D4">
        <w:rPr>
          <w:b/>
        </w:rPr>
        <w:t>variocell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5FA574EE" w14:textId="77777777" w:rsidR="00A42EB6" w:rsidRDefault="00A42EB6">
      <w:pPr>
        <w:jc w:val="right"/>
      </w:pPr>
      <w:r>
        <w:tab/>
        <w:t>============</w:t>
      </w:r>
    </w:p>
    <w:sectPr w:rsidR="00A42EB6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237E" w14:textId="77777777" w:rsidR="005B0EE9" w:rsidRDefault="005B0EE9">
      <w:r>
        <w:separator/>
      </w:r>
    </w:p>
  </w:endnote>
  <w:endnote w:type="continuationSeparator" w:id="0">
    <w:p w14:paraId="73C6F68C" w14:textId="77777777" w:rsidR="005B0EE9" w:rsidRDefault="005B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B722" w14:textId="77777777" w:rsidR="005B0EE9" w:rsidRDefault="005B0EE9">
      <w:r>
        <w:separator/>
      </w:r>
    </w:p>
  </w:footnote>
  <w:footnote w:type="continuationSeparator" w:id="0">
    <w:p w14:paraId="3E5D70AF" w14:textId="77777777" w:rsidR="005B0EE9" w:rsidRDefault="005B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93CD" w14:textId="77777777" w:rsidR="00A42EB6" w:rsidRDefault="00A42EB6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307C006E" w14:textId="77777777" w:rsidR="00A42EB6" w:rsidRDefault="00A42EB6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782788">
      <w:rPr>
        <w:noProof/>
      </w:rPr>
      <w:t>2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782788">
      <w:t>01.03.2017</w:t>
    </w:r>
    <w:r>
      <w:rPr>
        <w:vanish/>
      </w:rPr>
      <w:t>$)</w:t>
    </w:r>
  </w:p>
  <w:p w14:paraId="20295773" w14:textId="77777777" w:rsidR="00A42EB6" w:rsidRDefault="00A42EB6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6D0CA84C" w14:textId="77777777" w:rsidR="00A42EB6" w:rsidRDefault="00BE61D4">
    <w:pPr>
      <w:pStyle w:val="Kopfzeile"/>
      <w:tabs>
        <w:tab w:val="clear" w:pos="4536"/>
        <w:tab w:val="clear" w:pos="9072"/>
        <w:tab w:val="left" w:pos="540"/>
      </w:tabs>
    </w:pPr>
    <w:r>
      <w:t>59</w:t>
    </w:r>
    <w:r w:rsidR="00A42EB6">
      <w:tab/>
      <w:t xml:space="preserve">Hängende Trennwandkonstruktion </w:t>
    </w:r>
    <w:r>
      <w:t>variocell</w:t>
    </w:r>
  </w:p>
  <w:p w14:paraId="19A15D6E" w14:textId="77777777" w:rsidR="00A42EB6" w:rsidRDefault="00A42EB6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5E89F523" w14:textId="77777777" w:rsidR="00A42EB6" w:rsidRDefault="00A42EB6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6D8E380C" w14:textId="77777777" w:rsidR="00A42EB6" w:rsidRDefault="00A42EB6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040919A0" w14:textId="77777777" w:rsidR="00A42EB6" w:rsidRDefault="00A42EB6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6C28CCF0" w14:textId="77777777" w:rsidR="00A42EB6" w:rsidRDefault="00A42EB6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397"/>
    <w:rsid w:val="00001CE4"/>
    <w:rsid w:val="000F4851"/>
    <w:rsid w:val="005B0EE9"/>
    <w:rsid w:val="00782788"/>
    <w:rsid w:val="008A6397"/>
    <w:rsid w:val="00925AEB"/>
    <w:rsid w:val="00A42EB6"/>
    <w:rsid w:val="00BB277C"/>
    <w:rsid w:val="00BE61D4"/>
    <w:rsid w:val="00E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6DE1D4A"/>
  <w15:chartTrackingRefBased/>
  <w15:docId w15:val="{D2ECD007-80E1-4DCB-8986-4D9288D5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Windhoff, Lea</cp:lastModifiedBy>
  <cp:revision>2</cp:revision>
  <cp:lastPrinted>2004-04-21T11:24:00Z</cp:lastPrinted>
  <dcterms:created xsi:type="dcterms:W3CDTF">2020-03-20T13:13:00Z</dcterms:created>
  <dcterms:modified xsi:type="dcterms:W3CDTF">2020-03-20T13:13:00Z</dcterms:modified>
</cp:coreProperties>
</file>